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62AB" w:rsidRDefault="00D319CE">
      <w:pPr>
        <w:pStyle w:val="Cuerp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392430</wp:posOffset>
                </wp:positionH>
                <wp:positionV relativeFrom="line">
                  <wp:posOffset>533400</wp:posOffset>
                </wp:positionV>
                <wp:extent cx="6457950" cy="570484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5704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B62AB" w:rsidRDefault="004B62AB">
                            <w:pPr>
                              <w:pStyle w:val="Cuerpo"/>
                              <w:ind w:left="567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4B62AB" w:rsidRPr="00371701" w:rsidRDefault="00D319CE" w:rsidP="00B01ED1">
                            <w:pPr>
                              <w:pStyle w:val="Cuerpo"/>
                              <w:ind w:left="567"/>
                              <w:jc w:val="both"/>
                              <w:rPr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71701">
                              <w:rPr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LA INFLUENCIA DE LAS EMOCIONES EN LA CONDUCTA DE </w:t>
                            </w:r>
                            <w:r w:rsidRPr="00371701">
                              <w:rPr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LOS NIÑOS</w:t>
                            </w:r>
                          </w:p>
                          <w:p w:rsidR="004B62AB" w:rsidRPr="00B01ED1" w:rsidRDefault="004B62AB" w:rsidP="00B01ED1">
                            <w:pPr>
                              <w:pStyle w:val="Cuerpo"/>
                              <w:ind w:left="567"/>
                              <w:jc w:val="both"/>
                              <w:rPr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7667E9" w:rsidRDefault="00D319CE" w:rsidP="007667E9">
                            <w:pPr>
                              <w:pStyle w:val="Cuerpo"/>
                              <w:ind w:left="567"/>
                              <w:jc w:val="both"/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Experimentar emociones, como el miedo, la alegría o la tristeza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 hace que nos comportemos de una determinada manera. Esta influencia de las emociones en la vida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 es </w:t>
                            </w:r>
                            <w:r w:rsidR="007667E9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aún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 mayor en los niñ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os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 ya que no disponen de los mismos recursos para identificar, comprender y manejar sus estados emocionales. </w:t>
                            </w:r>
                          </w:p>
                          <w:p w:rsidR="007667E9" w:rsidRDefault="007667E9" w:rsidP="007667E9">
                            <w:pPr>
                              <w:pStyle w:val="Cuerpo"/>
                              <w:ind w:left="567"/>
                              <w:jc w:val="both"/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</w:p>
                          <w:p w:rsidR="004B62AB" w:rsidRPr="007667E9" w:rsidRDefault="00D319CE" w:rsidP="007667E9">
                            <w:pPr>
                              <w:pStyle w:val="Cuerpo"/>
                              <w:ind w:left="567"/>
                              <w:jc w:val="both"/>
                              <w:rPr>
                                <w:sz w:val="30"/>
                                <w:szCs w:val="30"/>
                                <w:lang w:val="es-ES_tradnl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a mayoría de las conductas no deseadas en los niños son la parte observable de alguna de las llamadas emociones negativas. Los seres humanos somo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s emocionales por naturaleza. Desde el nacimiento y de una manera casi imperceptible nuestras emociones nos acompañan, dirigiendo nuestro modo de actuar e incidiendo en nuestra forma de pensar.</w:t>
                            </w:r>
                          </w:p>
                          <w:p w:rsidR="004B62AB" w:rsidRPr="00B01ED1" w:rsidRDefault="004B62AB" w:rsidP="00B01ED1">
                            <w:pPr>
                              <w:pStyle w:val="Cuerpo"/>
                              <w:ind w:left="567"/>
                              <w:jc w:val="both"/>
                              <w:rPr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  <w:p w:rsidR="004B62AB" w:rsidRPr="00B01ED1" w:rsidRDefault="00D319CE" w:rsidP="007667E9">
                            <w:pPr>
                              <w:pStyle w:val="Cuerpo"/>
                              <w:ind w:left="567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La influencia de las emociones en la conducta de los niños es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 indiscutible, no se trata de reprimir las emociones, si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no </w:t>
                            </w:r>
                            <w:r w:rsidR="007667E9"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que 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 xml:space="preserve">es imprescindible apostar por una educación emocional que les dote 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de los recursos necesari</w:t>
                            </w:r>
                            <w:r>
                              <w:rPr>
                                <w:sz w:val="30"/>
                                <w:szCs w:val="30"/>
                                <w:lang w:val="es-ES_tradnl"/>
                              </w:rPr>
                              <w:t>os para identificar, comprender y transitar de manera saludable los estados emocionales.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0.9pt;margin-top:42pt;width:508.5pt;height:449.2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" filled="f" stroked="f" strokeweight="1pt">
                <v:stroke miterlimit="4"/>
                <v:textbox inset="4pt,4pt,4pt,4pt">
                  <w:txbxContent>
                    <w:p w:rsidR="004B62AB" w:rsidRDefault="004B62AB">
                      <w:pPr>
                        <w:pStyle w:val="Cuerpo"/>
                        <w:ind w:left="567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4B62AB" w:rsidRPr="00371701" w:rsidRDefault="00D319CE" w:rsidP="00B01ED1">
                      <w:pPr>
                        <w:pStyle w:val="Cuerpo"/>
                        <w:ind w:left="567"/>
                        <w:jc w:val="both"/>
                        <w:rPr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371701">
                        <w:rPr>
                          <w:bCs/>
                          <w:sz w:val="28"/>
                          <w:szCs w:val="28"/>
                          <w:lang w:val="es-ES_tradnl"/>
                        </w:rPr>
                        <w:t xml:space="preserve">LA INFLUENCIA DE LAS EMOCIONES EN LA CONDUCTA DE </w:t>
                      </w:r>
                      <w:r w:rsidRPr="00371701">
                        <w:rPr>
                          <w:bCs/>
                          <w:sz w:val="28"/>
                          <w:szCs w:val="28"/>
                          <w:lang w:val="es-ES_tradnl"/>
                        </w:rPr>
                        <w:t>LOS NIÑOS</w:t>
                      </w:r>
                    </w:p>
                    <w:p w:rsidR="004B62AB" w:rsidRPr="00B01ED1" w:rsidRDefault="004B62AB" w:rsidP="00B01ED1">
                      <w:pPr>
                        <w:pStyle w:val="Cuerpo"/>
                        <w:ind w:left="567"/>
                        <w:jc w:val="both"/>
                        <w:rPr>
                          <w:sz w:val="30"/>
                          <w:szCs w:val="30"/>
                          <w:lang w:val="es-ES"/>
                        </w:rPr>
                      </w:pPr>
                    </w:p>
                    <w:p w:rsidR="007667E9" w:rsidRDefault="00D319CE" w:rsidP="007667E9">
                      <w:pPr>
                        <w:pStyle w:val="Cuerpo"/>
                        <w:ind w:left="567"/>
                        <w:jc w:val="both"/>
                        <w:rPr>
                          <w:sz w:val="30"/>
                          <w:szCs w:val="30"/>
                          <w:lang w:val="es-ES_tradnl"/>
                        </w:rPr>
                      </w:pPr>
                      <w:r>
                        <w:rPr>
                          <w:sz w:val="30"/>
                          <w:szCs w:val="30"/>
                          <w:lang w:val="es-ES_tradnl"/>
                        </w:rPr>
                        <w:t>Experimentar emociones, como el miedo, la alegría o la tristeza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 xml:space="preserve"> hace que nos comportemos de una determinada manera. Esta influencia de las emociones en la vida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 xml:space="preserve"> es </w:t>
                      </w:r>
                      <w:r w:rsidR="007667E9">
                        <w:rPr>
                          <w:sz w:val="30"/>
                          <w:szCs w:val="30"/>
                          <w:lang w:val="es-ES_tradnl"/>
                        </w:rPr>
                        <w:t>aún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 xml:space="preserve"> mayor en los niñ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>os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 xml:space="preserve"> ya que no disponen de los mismos recursos para identificar, comprender y manejar sus estados emocionales. </w:t>
                      </w:r>
                    </w:p>
                    <w:p w:rsidR="007667E9" w:rsidRDefault="007667E9" w:rsidP="007667E9">
                      <w:pPr>
                        <w:pStyle w:val="Cuerpo"/>
                        <w:ind w:left="567"/>
                        <w:jc w:val="both"/>
                        <w:rPr>
                          <w:sz w:val="30"/>
                          <w:szCs w:val="30"/>
                          <w:lang w:val="es-ES_tradnl"/>
                        </w:rPr>
                      </w:pPr>
                    </w:p>
                    <w:p w:rsidR="004B62AB" w:rsidRPr="007667E9" w:rsidRDefault="00D319CE" w:rsidP="007667E9">
                      <w:pPr>
                        <w:pStyle w:val="Cuerpo"/>
                        <w:ind w:left="567"/>
                        <w:jc w:val="both"/>
                        <w:rPr>
                          <w:sz w:val="30"/>
                          <w:szCs w:val="30"/>
                          <w:lang w:val="es-ES_tradnl"/>
                        </w:rPr>
                      </w:pPr>
                      <w:r>
                        <w:rPr>
                          <w:sz w:val="30"/>
                          <w:szCs w:val="30"/>
                          <w:lang w:val="es-ES_tradnl"/>
                        </w:rPr>
                        <w:t>L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>a mayoría de las conductas no deseadas en los niños son la parte observable de alguna de las llamadas emociones negativas. Los seres humanos somo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>s emocionales por naturaleza. Desde el nacimiento y de una manera casi imperceptible nuestras emociones nos acompañan, dirigiendo nuestro modo de actuar e incidiendo en nuestra forma de pensar.</w:t>
                      </w:r>
                    </w:p>
                    <w:p w:rsidR="004B62AB" w:rsidRPr="00B01ED1" w:rsidRDefault="004B62AB" w:rsidP="00B01ED1">
                      <w:pPr>
                        <w:pStyle w:val="Cuerpo"/>
                        <w:ind w:left="567"/>
                        <w:jc w:val="both"/>
                        <w:rPr>
                          <w:sz w:val="30"/>
                          <w:szCs w:val="30"/>
                          <w:lang w:val="es-ES"/>
                        </w:rPr>
                      </w:pPr>
                    </w:p>
                    <w:p w:rsidR="004B62AB" w:rsidRPr="00B01ED1" w:rsidRDefault="00D319CE" w:rsidP="007667E9">
                      <w:pPr>
                        <w:pStyle w:val="Cuerpo"/>
                        <w:ind w:left="567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sz w:val="30"/>
                          <w:szCs w:val="30"/>
                          <w:lang w:val="es-ES_tradnl"/>
                        </w:rPr>
                        <w:t>La influencia de las emociones en la conducta de los niños es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 xml:space="preserve"> indiscutible, no se trata de reprimir las emociones, si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 xml:space="preserve">no </w:t>
                      </w:r>
                      <w:r w:rsidR="007667E9">
                        <w:rPr>
                          <w:sz w:val="30"/>
                          <w:szCs w:val="30"/>
                          <w:lang w:val="es-ES_tradnl"/>
                        </w:rPr>
                        <w:t xml:space="preserve">que 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 xml:space="preserve">es imprescindible apostar por una educación emocional que les dote 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>de los recursos necesari</w:t>
                      </w:r>
                      <w:r>
                        <w:rPr>
                          <w:sz w:val="30"/>
                          <w:szCs w:val="30"/>
                          <w:lang w:val="es-ES_tradnl"/>
                        </w:rPr>
                        <w:t>os para identificar, comprender y transitar de manera saludable los estados emocionales.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399305</wp:posOffset>
            </wp:positionH>
            <wp:positionV relativeFrom="line">
              <wp:posOffset>5901185</wp:posOffset>
            </wp:positionV>
            <wp:extent cx="5308747" cy="2531864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s-25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747" cy="25318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4B62AB" w:rsidSect="00B01ED1">
      <w:headerReference w:type="default" r:id="rId7"/>
      <w:footerReference w:type="default" r:id="rId8"/>
      <w:pgSz w:w="11906" w:h="16838"/>
      <w:pgMar w:top="1134" w:right="1558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CE" w:rsidRDefault="00D319CE">
      <w:r>
        <w:separator/>
      </w:r>
    </w:p>
  </w:endnote>
  <w:endnote w:type="continuationSeparator" w:id="0">
    <w:p w:rsidR="00D319CE" w:rsidRDefault="00D3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AB" w:rsidRDefault="004B62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CE" w:rsidRDefault="00D319CE">
      <w:r>
        <w:separator/>
      </w:r>
    </w:p>
  </w:footnote>
  <w:footnote w:type="continuationSeparator" w:id="0">
    <w:p w:rsidR="00D319CE" w:rsidRDefault="00D3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2AB" w:rsidRDefault="004B62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AB"/>
    <w:rsid w:val="00371701"/>
    <w:rsid w:val="004B62AB"/>
    <w:rsid w:val="007667E9"/>
    <w:rsid w:val="007E4AB6"/>
    <w:rsid w:val="00B01ED1"/>
    <w:rsid w:val="00D3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85FF1"/>
  <w15:docId w15:val="{08B03DAF-DFDE-4507-B62A-1E1E1466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ATIPDD</dc:creator>
  <cp:lastModifiedBy>Pedro Dominguez</cp:lastModifiedBy>
  <cp:revision>2</cp:revision>
  <dcterms:created xsi:type="dcterms:W3CDTF">2019-02-06T17:57:00Z</dcterms:created>
  <dcterms:modified xsi:type="dcterms:W3CDTF">2019-02-06T17:57:00Z</dcterms:modified>
</cp:coreProperties>
</file>